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977" w:rsidRPr="004253E0" w:rsidRDefault="002C6977" w:rsidP="002C6977">
      <w:pPr>
        <w:spacing w:after="0" w:line="240" w:lineRule="auto"/>
        <w:rPr>
          <w:rFonts w:ascii="Sketchnote Square" w:hAnsi="Sketchnote Square"/>
          <w:sz w:val="36"/>
        </w:rPr>
      </w:pPr>
      <w:r w:rsidRPr="004253E0">
        <w:rPr>
          <w:rFonts w:ascii="Sketchnote Square" w:hAnsi="Sketchnote Square"/>
          <w:sz w:val="36"/>
        </w:rPr>
        <w:t>LUMINESZENZ (kaltes Leuchten)</w:t>
      </w:r>
    </w:p>
    <w:p w:rsidR="002C6977" w:rsidRPr="006A7F1D" w:rsidRDefault="002C6977" w:rsidP="002C6977">
      <w:pPr>
        <w:spacing w:after="0" w:line="240" w:lineRule="auto"/>
        <w:rPr>
          <w:rFonts w:ascii="Sketchnote Text" w:hAnsi="Sketchnote Text"/>
          <w:sz w:val="18"/>
          <w:szCs w:val="20"/>
        </w:rPr>
      </w:pPr>
    </w:p>
    <w:p w:rsidR="002C6977" w:rsidRPr="004253E0" w:rsidRDefault="002C6977" w:rsidP="002C6977">
      <w:pPr>
        <w:spacing w:after="0" w:line="240" w:lineRule="auto"/>
        <w:rPr>
          <w:rFonts w:ascii="Sketchnote Text" w:hAnsi="Sketchnote Text"/>
          <w:sz w:val="20"/>
          <w:szCs w:val="20"/>
        </w:rPr>
      </w:pPr>
      <w:r w:rsidRPr="004253E0">
        <w:rPr>
          <w:rFonts w:ascii="Sketchnote Text" w:hAnsi="Sketchnote Text"/>
          <w:sz w:val="20"/>
          <w:szCs w:val="20"/>
        </w:rPr>
        <w:t xml:space="preserve">Bei einer Bestrahlung werden Elektronen auf eine höhere Schale (höheres Energieniveau) gehoben. </w:t>
      </w:r>
    </w:p>
    <w:p w:rsidR="002C6977" w:rsidRDefault="002C6977" w:rsidP="002C6977">
      <w:pPr>
        <w:spacing w:after="0" w:line="240" w:lineRule="auto"/>
        <w:rPr>
          <w:rFonts w:ascii="Sketchnote Text" w:hAnsi="Sketchnote Text"/>
          <w:sz w:val="20"/>
          <w:szCs w:val="20"/>
        </w:rPr>
      </w:pPr>
      <w:r w:rsidRPr="004253E0">
        <w:rPr>
          <w:rFonts w:ascii="Sketchnote Text" w:hAnsi="Sketchnote Text"/>
          <w:sz w:val="20"/>
          <w:szCs w:val="20"/>
        </w:rPr>
        <w:t xml:space="preserve">Beim Zurückfallen wird die aufgenommen Energie als sichtbares Licht abgegeben. </w:t>
      </w:r>
    </w:p>
    <w:p w:rsidR="007B0BE5" w:rsidRPr="006A7F1D" w:rsidRDefault="007B0BE5" w:rsidP="002C6977">
      <w:pPr>
        <w:spacing w:after="0" w:line="240" w:lineRule="auto"/>
        <w:rPr>
          <w:rFonts w:ascii="Sketchnote Text" w:hAnsi="Sketchnote Text"/>
          <w:sz w:val="18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B0BE5" w:rsidTr="006E5AB4">
        <w:tc>
          <w:tcPr>
            <w:tcW w:w="3485" w:type="dxa"/>
          </w:tcPr>
          <w:p w:rsidR="007B0BE5" w:rsidRPr="007B0BE5" w:rsidRDefault="007B0BE5" w:rsidP="006E5AB4">
            <w:pPr>
              <w:rPr>
                <w:rFonts w:ascii="Sketchnote Text" w:hAnsi="Sketchnote Text"/>
                <w:sz w:val="20"/>
                <w:szCs w:val="20"/>
              </w:rPr>
            </w:pPr>
            <w:r w:rsidRPr="007B0BE5">
              <w:rPr>
                <w:rFonts w:ascii="Sketchnote Text" w:hAnsi="Sketchnote Text"/>
                <w:sz w:val="20"/>
                <w:szCs w:val="20"/>
              </w:rPr>
              <w:t>1)</w:t>
            </w:r>
            <w:r>
              <w:rPr>
                <w:rFonts w:ascii="Sketchnote Text" w:hAnsi="Sketchnote Text"/>
                <w:sz w:val="20"/>
                <w:szCs w:val="20"/>
              </w:rPr>
              <w:t xml:space="preserve"> Anregung mit z.B. UV-Licht</w:t>
            </w:r>
          </w:p>
        </w:tc>
        <w:tc>
          <w:tcPr>
            <w:tcW w:w="3485" w:type="dxa"/>
          </w:tcPr>
          <w:p w:rsidR="007B0BE5" w:rsidRDefault="007B0BE5" w:rsidP="006E5AB4">
            <w:pPr>
              <w:rPr>
                <w:rFonts w:ascii="Sketchnote Text" w:hAnsi="Sketchnote Text"/>
                <w:sz w:val="20"/>
                <w:szCs w:val="20"/>
              </w:rPr>
            </w:pPr>
            <w:r>
              <w:rPr>
                <w:rFonts w:ascii="Sketchnote Text" w:hAnsi="Sketchnote Text"/>
                <w:sz w:val="20"/>
                <w:szCs w:val="20"/>
              </w:rPr>
              <w:t>2) Elektron springt auf ein höheres Energieniveau</w:t>
            </w:r>
          </w:p>
        </w:tc>
        <w:tc>
          <w:tcPr>
            <w:tcW w:w="3486" w:type="dxa"/>
          </w:tcPr>
          <w:p w:rsidR="007B0BE5" w:rsidRDefault="007B0BE5" w:rsidP="006E5AB4">
            <w:pPr>
              <w:rPr>
                <w:rFonts w:ascii="Sketchnote Text" w:hAnsi="Sketchnote Text"/>
                <w:sz w:val="20"/>
                <w:szCs w:val="20"/>
              </w:rPr>
            </w:pPr>
            <w:r>
              <w:rPr>
                <w:rFonts w:ascii="Sketchnote Text" w:hAnsi="Sketchnote Text"/>
                <w:sz w:val="20"/>
                <w:szCs w:val="20"/>
              </w:rPr>
              <w:t>3) Rücksprung und Abgabe der Energie im sichtbaren Bereich</w:t>
            </w:r>
          </w:p>
        </w:tc>
      </w:tr>
      <w:tr w:rsidR="007B0BE5" w:rsidTr="006E5AB4">
        <w:tc>
          <w:tcPr>
            <w:tcW w:w="3485" w:type="dxa"/>
            <w:vAlign w:val="bottom"/>
          </w:tcPr>
          <w:p w:rsidR="007B0BE5" w:rsidRDefault="007B0BE5" w:rsidP="006E5AB4">
            <w:pPr>
              <w:rPr>
                <w:rFonts w:ascii="Sketchnote Text" w:hAnsi="Sketchnote Text"/>
                <w:sz w:val="20"/>
                <w:szCs w:val="20"/>
              </w:rPr>
            </w:pPr>
            <w:r>
              <w:rPr>
                <w:rFonts w:ascii="Sketchnote Text" w:hAnsi="Sketchnote Text"/>
                <w:noProof/>
                <w:sz w:val="20"/>
                <w:szCs w:val="20"/>
                <w:lang w:eastAsia="de-AT"/>
              </w:rPr>
              <w:drawing>
                <wp:inline distT="0" distB="0" distL="0" distR="0" wp14:anchorId="4E7FD2AC" wp14:editId="18C200F4">
                  <wp:extent cx="1411200" cy="1836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luoreszenz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bottom"/>
          </w:tcPr>
          <w:p w:rsidR="007B0BE5" w:rsidRDefault="007B0BE5" w:rsidP="006E5AB4">
            <w:pPr>
              <w:rPr>
                <w:rFonts w:ascii="Sketchnote Text" w:hAnsi="Sketchnote Text"/>
                <w:sz w:val="20"/>
                <w:szCs w:val="20"/>
              </w:rPr>
            </w:pPr>
            <w:r>
              <w:rPr>
                <w:rFonts w:ascii="Sketchnote Text" w:hAnsi="Sketchnote Text"/>
                <w:noProof/>
                <w:sz w:val="20"/>
                <w:szCs w:val="20"/>
                <w:lang w:eastAsia="de-AT"/>
              </w:rPr>
              <w:drawing>
                <wp:inline distT="0" distB="0" distL="0" distR="0" wp14:anchorId="65AB5CC4" wp14:editId="7A12BA05">
                  <wp:extent cx="1404000" cy="1404000"/>
                  <wp:effectExtent l="0" t="0" r="5715" b="571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luoreszenz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bottom"/>
          </w:tcPr>
          <w:p w:rsidR="007B0BE5" w:rsidRDefault="007B0BE5" w:rsidP="006E5AB4">
            <w:pPr>
              <w:rPr>
                <w:rFonts w:ascii="Sketchnote Text" w:hAnsi="Sketchnote Text"/>
                <w:sz w:val="20"/>
                <w:szCs w:val="20"/>
              </w:rPr>
            </w:pPr>
            <w:r>
              <w:rPr>
                <w:rFonts w:ascii="Sketchnote Text" w:hAnsi="Sketchnote Text"/>
                <w:noProof/>
                <w:sz w:val="20"/>
                <w:szCs w:val="20"/>
                <w:lang w:eastAsia="de-AT"/>
              </w:rPr>
              <w:drawing>
                <wp:inline distT="0" distB="0" distL="0" distR="0" wp14:anchorId="3B774475" wp14:editId="698A130B">
                  <wp:extent cx="2047276" cy="139573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luoreszenz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082" cy="140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6977" w:rsidRPr="006A7F1D" w:rsidRDefault="002C6977" w:rsidP="002C6977">
      <w:pPr>
        <w:spacing w:after="0" w:line="240" w:lineRule="auto"/>
        <w:rPr>
          <w:rFonts w:ascii="Sketchnote Text" w:hAnsi="Sketchnote Text"/>
          <w:sz w:val="18"/>
          <w:szCs w:val="20"/>
        </w:rPr>
      </w:pPr>
    </w:p>
    <w:p w:rsidR="002C6977" w:rsidRPr="004253E0" w:rsidRDefault="002C6977" w:rsidP="002C6977">
      <w:pPr>
        <w:spacing w:after="0" w:line="240" w:lineRule="auto"/>
        <w:rPr>
          <w:rFonts w:ascii="Sketchnote Text" w:hAnsi="Sketchnote Text"/>
          <w:sz w:val="20"/>
          <w:szCs w:val="20"/>
        </w:rPr>
      </w:pPr>
      <w:r w:rsidRPr="004253E0">
        <w:rPr>
          <w:rFonts w:ascii="Sketchnote Text" w:hAnsi="Sketchnote Text"/>
          <w:sz w:val="20"/>
          <w:szCs w:val="20"/>
        </w:rPr>
        <w:t>Unterscheidung:</w:t>
      </w:r>
    </w:p>
    <w:p w:rsidR="002C6977" w:rsidRPr="004253E0" w:rsidRDefault="004253E0" w:rsidP="004253E0">
      <w:pPr>
        <w:spacing w:after="0" w:line="240" w:lineRule="auto"/>
        <w:ind w:left="284" w:hanging="284"/>
        <w:rPr>
          <w:rFonts w:ascii="Sketchnote Text" w:hAnsi="Sketchnote Text"/>
          <w:sz w:val="20"/>
          <w:szCs w:val="20"/>
        </w:rPr>
      </w:pPr>
      <w:r w:rsidRPr="006A7F1D">
        <w:rPr>
          <w:rFonts w:ascii="Sketchnote Square" w:hAnsi="Sketchnote Square"/>
          <w:b/>
          <w:smallCaps/>
          <w:sz w:val="28"/>
          <w:szCs w:val="20"/>
        </w:rPr>
        <w:t>⋆</w:t>
      </w:r>
      <w:r w:rsidRPr="006A7F1D">
        <w:rPr>
          <w:rFonts w:ascii="Sketchnote Text" w:hAnsi="Sketchnote Text"/>
          <w:b/>
          <w:smallCaps/>
          <w:sz w:val="28"/>
          <w:szCs w:val="20"/>
        </w:rPr>
        <w:tab/>
      </w:r>
      <w:r w:rsidR="002C6977" w:rsidRPr="006A7F1D">
        <w:rPr>
          <w:rFonts w:ascii="Sketchnote Text" w:hAnsi="Sketchnote Text"/>
          <w:b/>
          <w:smallCaps/>
          <w:sz w:val="28"/>
          <w:szCs w:val="20"/>
        </w:rPr>
        <w:t>Fluoreszenz</w:t>
      </w:r>
      <w:r w:rsidR="002C6977" w:rsidRPr="004253E0">
        <w:rPr>
          <w:rFonts w:ascii="Sketchnote Text" w:hAnsi="Sketchnote Text"/>
          <w:sz w:val="20"/>
          <w:szCs w:val="20"/>
        </w:rPr>
        <w:t>: Fluoreszierende Stoffe leuchten während der Bestrahlung mit UV-Licht („Schwarzlicht“) wird die Lichtquelle weggegeben leuchten die Stoffe nicht mehr.</w:t>
      </w:r>
    </w:p>
    <w:p w:rsidR="002C6977" w:rsidRPr="004253E0" w:rsidRDefault="002C6977" w:rsidP="004253E0">
      <w:pPr>
        <w:spacing w:after="0" w:line="240" w:lineRule="auto"/>
        <w:ind w:left="284"/>
        <w:rPr>
          <w:rFonts w:ascii="Sketchnote Text" w:hAnsi="Sketchnote Text"/>
          <w:sz w:val="20"/>
          <w:szCs w:val="20"/>
        </w:rPr>
      </w:pPr>
      <w:r w:rsidRPr="004253E0">
        <w:rPr>
          <w:rFonts w:ascii="Sketchnote Text" w:hAnsi="Sketchnote Text"/>
          <w:sz w:val="20"/>
          <w:szCs w:val="20"/>
        </w:rPr>
        <w:t>Beispiele:</w:t>
      </w:r>
    </w:p>
    <w:p w:rsidR="002C6977" w:rsidRPr="004253E0" w:rsidRDefault="002C6977" w:rsidP="004253E0">
      <w:pPr>
        <w:pStyle w:val="Listenabsatz"/>
        <w:numPr>
          <w:ilvl w:val="0"/>
          <w:numId w:val="3"/>
        </w:numPr>
        <w:spacing w:after="0" w:line="240" w:lineRule="auto"/>
        <w:ind w:left="709" w:hanging="357"/>
        <w:rPr>
          <w:rFonts w:ascii="Sketchnote Text" w:hAnsi="Sketchnote Text"/>
          <w:sz w:val="20"/>
          <w:szCs w:val="20"/>
        </w:rPr>
      </w:pPr>
      <w:r w:rsidRPr="004253E0">
        <w:rPr>
          <w:rFonts w:ascii="Sketchnote Text" w:hAnsi="Sketchnote Text"/>
          <w:sz w:val="20"/>
          <w:szCs w:val="20"/>
        </w:rPr>
        <w:t>Leuchtstift</w:t>
      </w:r>
      <w:r w:rsidR="008803CE">
        <w:rPr>
          <w:rFonts w:ascii="Sketchnote Text" w:hAnsi="Sketchnote Text"/>
          <w:sz w:val="20"/>
          <w:szCs w:val="20"/>
        </w:rPr>
        <w:t>e</w:t>
      </w:r>
    </w:p>
    <w:p w:rsidR="002C6977" w:rsidRDefault="002C6977" w:rsidP="004253E0">
      <w:pPr>
        <w:pStyle w:val="Listenabsatz"/>
        <w:numPr>
          <w:ilvl w:val="0"/>
          <w:numId w:val="3"/>
        </w:numPr>
        <w:spacing w:after="0" w:line="240" w:lineRule="auto"/>
        <w:ind w:left="709" w:hanging="357"/>
        <w:rPr>
          <w:rFonts w:ascii="Sketchnote Text" w:hAnsi="Sketchnote Text"/>
          <w:sz w:val="20"/>
          <w:szCs w:val="20"/>
        </w:rPr>
      </w:pPr>
      <w:r w:rsidRPr="004253E0">
        <w:rPr>
          <w:rFonts w:ascii="Sketchnote Text" w:hAnsi="Sketchnote Text"/>
          <w:sz w:val="20"/>
          <w:szCs w:val="20"/>
        </w:rPr>
        <w:t>Waschpulver mit optischen Aufhellern (und weiße Kleidung, die damit gewaschen wurde)</w:t>
      </w:r>
    </w:p>
    <w:p w:rsidR="004253E0" w:rsidRPr="004253E0" w:rsidRDefault="004253E0" w:rsidP="004253E0">
      <w:pPr>
        <w:pStyle w:val="Listenabsatz"/>
        <w:numPr>
          <w:ilvl w:val="0"/>
          <w:numId w:val="3"/>
        </w:numPr>
        <w:spacing w:after="0" w:line="240" w:lineRule="auto"/>
        <w:ind w:left="709" w:hanging="357"/>
        <w:rPr>
          <w:rFonts w:ascii="Sketchnote Text" w:hAnsi="Sketchnote Text"/>
          <w:sz w:val="20"/>
          <w:szCs w:val="20"/>
        </w:rPr>
      </w:pPr>
      <w:r>
        <w:rPr>
          <w:rFonts w:ascii="Sketchnote Text" w:hAnsi="Sketchnote Text"/>
          <w:sz w:val="20"/>
          <w:szCs w:val="20"/>
        </w:rPr>
        <w:t xml:space="preserve">Gebleichtes Papier </w:t>
      </w:r>
    </w:p>
    <w:p w:rsidR="002C6977" w:rsidRPr="004253E0" w:rsidRDefault="002C6977" w:rsidP="004253E0">
      <w:pPr>
        <w:pStyle w:val="Listenabsatz"/>
        <w:numPr>
          <w:ilvl w:val="0"/>
          <w:numId w:val="3"/>
        </w:numPr>
        <w:spacing w:after="0" w:line="240" w:lineRule="auto"/>
        <w:ind w:left="709" w:hanging="357"/>
        <w:rPr>
          <w:rFonts w:ascii="Sketchnote Text" w:hAnsi="Sketchnote Text"/>
          <w:sz w:val="20"/>
          <w:szCs w:val="20"/>
        </w:rPr>
      </w:pPr>
      <w:r w:rsidRPr="004253E0">
        <w:rPr>
          <w:rFonts w:ascii="Sketchnote Text" w:hAnsi="Sketchnote Text"/>
          <w:sz w:val="20"/>
          <w:szCs w:val="20"/>
        </w:rPr>
        <w:t>Fingernägel, Zähne</w:t>
      </w:r>
    </w:p>
    <w:p w:rsidR="00567A6E" w:rsidRPr="004253E0" w:rsidRDefault="00567A6E" w:rsidP="004253E0">
      <w:pPr>
        <w:pStyle w:val="Listenabsatz"/>
        <w:numPr>
          <w:ilvl w:val="0"/>
          <w:numId w:val="3"/>
        </w:numPr>
        <w:spacing w:after="0" w:line="240" w:lineRule="auto"/>
        <w:ind w:left="709" w:hanging="357"/>
        <w:rPr>
          <w:rFonts w:ascii="Sketchnote Text" w:hAnsi="Sketchnote Text"/>
          <w:sz w:val="20"/>
          <w:szCs w:val="20"/>
        </w:rPr>
      </w:pPr>
      <w:r w:rsidRPr="004253E0">
        <w:rPr>
          <w:rFonts w:ascii="Sketchnote Text" w:hAnsi="Sketchnote Text"/>
          <w:sz w:val="20"/>
          <w:szCs w:val="20"/>
        </w:rPr>
        <w:t>Sicherheitsmerkmale (Reisepass, Geldscheine, Kreditkarten, …)</w:t>
      </w:r>
    </w:p>
    <w:p w:rsidR="006523F4" w:rsidRPr="004253E0" w:rsidRDefault="006523F4" w:rsidP="004253E0">
      <w:pPr>
        <w:pStyle w:val="Listenabsatz"/>
        <w:numPr>
          <w:ilvl w:val="0"/>
          <w:numId w:val="3"/>
        </w:numPr>
        <w:spacing w:after="0" w:line="240" w:lineRule="auto"/>
        <w:ind w:left="709" w:hanging="357"/>
        <w:rPr>
          <w:rFonts w:ascii="Sketchnote Text" w:hAnsi="Sketchnote Text"/>
          <w:sz w:val="20"/>
          <w:szCs w:val="20"/>
        </w:rPr>
      </w:pPr>
      <w:r w:rsidRPr="004253E0">
        <w:rPr>
          <w:rFonts w:ascii="Sketchnote Text" w:hAnsi="Sketchnote Text"/>
          <w:sz w:val="20"/>
          <w:szCs w:val="20"/>
        </w:rPr>
        <w:t>Kernöl fluoresziert weinrot</w:t>
      </w:r>
    </w:p>
    <w:p w:rsidR="004253E0" w:rsidRDefault="004253E0" w:rsidP="004253E0">
      <w:pPr>
        <w:pStyle w:val="Listenabsatz"/>
        <w:numPr>
          <w:ilvl w:val="0"/>
          <w:numId w:val="3"/>
        </w:numPr>
        <w:spacing w:after="0" w:line="240" w:lineRule="auto"/>
        <w:ind w:left="709" w:hanging="357"/>
        <w:rPr>
          <w:rFonts w:ascii="Sketchnote Text" w:hAnsi="Sketchnote Text"/>
          <w:sz w:val="20"/>
          <w:szCs w:val="20"/>
        </w:rPr>
      </w:pPr>
      <w:r w:rsidRPr="004253E0">
        <w:rPr>
          <w:rFonts w:ascii="Sketchnote Text" w:hAnsi="Sketchnote Text"/>
          <w:sz w:val="20"/>
          <w:szCs w:val="20"/>
        </w:rPr>
        <w:t xml:space="preserve">Chinin (Tonic </w:t>
      </w:r>
      <w:proofErr w:type="spellStart"/>
      <w:r w:rsidRPr="004253E0">
        <w:rPr>
          <w:rFonts w:ascii="Sketchnote Text" w:hAnsi="Sketchnote Text"/>
          <w:sz w:val="20"/>
          <w:szCs w:val="20"/>
        </w:rPr>
        <w:t>Water</w:t>
      </w:r>
      <w:proofErr w:type="spellEnd"/>
      <w:r w:rsidRPr="004253E0">
        <w:rPr>
          <w:rFonts w:ascii="Sketchnote Text" w:hAnsi="Sketchnote Text"/>
          <w:sz w:val="20"/>
          <w:szCs w:val="20"/>
        </w:rPr>
        <w:t xml:space="preserve"> / Bitter Lemon) </w:t>
      </w:r>
    </w:p>
    <w:p w:rsidR="004253E0" w:rsidRPr="004253E0" w:rsidRDefault="004253E0" w:rsidP="004253E0">
      <w:pPr>
        <w:pStyle w:val="Listenabsatz"/>
        <w:numPr>
          <w:ilvl w:val="0"/>
          <w:numId w:val="3"/>
        </w:numPr>
        <w:spacing w:after="0" w:line="240" w:lineRule="auto"/>
        <w:ind w:left="709" w:hanging="357"/>
        <w:rPr>
          <w:rFonts w:ascii="Sketchnote Text" w:hAnsi="Sketchnote Text"/>
          <w:sz w:val="20"/>
          <w:szCs w:val="20"/>
        </w:rPr>
      </w:pPr>
      <w:proofErr w:type="spellStart"/>
      <w:r>
        <w:rPr>
          <w:rFonts w:ascii="Sketchnote Text" w:hAnsi="Sketchnote Text"/>
          <w:sz w:val="20"/>
          <w:szCs w:val="20"/>
        </w:rPr>
        <w:t>Aesculin</w:t>
      </w:r>
      <w:proofErr w:type="spellEnd"/>
      <w:r>
        <w:rPr>
          <w:rFonts w:ascii="Sketchnote Text" w:hAnsi="Sketchnote Text"/>
          <w:sz w:val="20"/>
          <w:szCs w:val="20"/>
        </w:rPr>
        <w:t xml:space="preserve"> (Rosskastanie)</w:t>
      </w:r>
    </w:p>
    <w:p w:rsidR="002C6977" w:rsidRPr="006A7F1D" w:rsidRDefault="002C6977" w:rsidP="002C6977">
      <w:pPr>
        <w:spacing w:after="0" w:line="240" w:lineRule="auto"/>
        <w:rPr>
          <w:rFonts w:ascii="Sketchnote Text" w:hAnsi="Sketchnote Text"/>
          <w:sz w:val="18"/>
          <w:szCs w:val="20"/>
        </w:rPr>
      </w:pPr>
    </w:p>
    <w:p w:rsidR="002C6977" w:rsidRPr="004253E0" w:rsidRDefault="004253E0" w:rsidP="004253E0">
      <w:pPr>
        <w:spacing w:after="0" w:line="240" w:lineRule="auto"/>
        <w:ind w:left="284" w:hanging="284"/>
        <w:rPr>
          <w:rFonts w:ascii="Sketchnote Text" w:hAnsi="Sketchnote Text"/>
          <w:sz w:val="20"/>
          <w:szCs w:val="20"/>
        </w:rPr>
      </w:pPr>
      <w:r w:rsidRPr="006A7F1D">
        <w:rPr>
          <w:rFonts w:ascii="Sketchnote Square" w:hAnsi="Sketchnote Square"/>
          <w:b/>
          <w:smallCaps/>
          <w:sz w:val="28"/>
          <w:szCs w:val="20"/>
        </w:rPr>
        <w:t>⋆</w:t>
      </w:r>
      <w:r w:rsidRPr="006A7F1D">
        <w:rPr>
          <w:rFonts w:ascii="Sketchnote Text" w:hAnsi="Sketchnote Text"/>
          <w:b/>
          <w:smallCaps/>
          <w:sz w:val="28"/>
          <w:szCs w:val="20"/>
        </w:rPr>
        <w:tab/>
      </w:r>
      <w:r w:rsidR="002C6977" w:rsidRPr="006A7F1D">
        <w:rPr>
          <w:rFonts w:ascii="Sketchnote Text" w:hAnsi="Sketchnote Text"/>
          <w:b/>
          <w:smallCaps/>
          <w:sz w:val="28"/>
          <w:szCs w:val="20"/>
        </w:rPr>
        <w:t>Phosphoreszenz</w:t>
      </w:r>
      <w:r w:rsidR="002C6977" w:rsidRPr="004253E0">
        <w:rPr>
          <w:rFonts w:ascii="Sketchnote Text" w:hAnsi="Sketchnote Text"/>
          <w:sz w:val="20"/>
          <w:szCs w:val="20"/>
        </w:rPr>
        <w:t>: Phosphoreszierende Stoffe Leuchten auch nach dem Ende der Bestrahlung weiter (gut sichtbar im Dunklen)</w:t>
      </w:r>
      <w:r w:rsidR="002227CF">
        <w:rPr>
          <w:rFonts w:ascii="Sketchnote Text" w:hAnsi="Sketchnote Text"/>
          <w:sz w:val="20"/>
          <w:szCs w:val="20"/>
        </w:rPr>
        <w:t xml:space="preserve">. Die Zeitverzögerung kann </w:t>
      </w:r>
      <w:r w:rsidR="008803CE">
        <w:rPr>
          <w:rFonts w:ascii="Sketchnote Text" w:hAnsi="Sketchnote Text"/>
          <w:sz w:val="20"/>
          <w:szCs w:val="20"/>
        </w:rPr>
        <w:t>bis zu einige Stunden dauern.</w:t>
      </w:r>
    </w:p>
    <w:p w:rsidR="002C6977" w:rsidRPr="004253E0" w:rsidRDefault="002C6977" w:rsidP="004253E0">
      <w:pPr>
        <w:spacing w:after="0" w:line="240" w:lineRule="auto"/>
        <w:ind w:left="284"/>
        <w:rPr>
          <w:rFonts w:ascii="Sketchnote Text" w:hAnsi="Sketchnote Text"/>
          <w:sz w:val="20"/>
          <w:szCs w:val="20"/>
        </w:rPr>
      </w:pPr>
      <w:r w:rsidRPr="004253E0">
        <w:rPr>
          <w:rFonts w:ascii="Sketchnote Text" w:hAnsi="Sketchnote Text"/>
          <w:sz w:val="20"/>
          <w:szCs w:val="20"/>
        </w:rPr>
        <w:t>Beispiele:</w:t>
      </w:r>
    </w:p>
    <w:p w:rsidR="002C6977" w:rsidRPr="004253E0" w:rsidRDefault="002C6977" w:rsidP="004253E0">
      <w:pPr>
        <w:pStyle w:val="Listenabsatz"/>
        <w:numPr>
          <w:ilvl w:val="0"/>
          <w:numId w:val="3"/>
        </w:numPr>
        <w:spacing w:after="0" w:line="240" w:lineRule="auto"/>
        <w:ind w:left="709" w:hanging="357"/>
        <w:rPr>
          <w:rFonts w:ascii="Sketchnote Text" w:hAnsi="Sketchnote Text"/>
          <w:sz w:val="20"/>
          <w:szCs w:val="20"/>
        </w:rPr>
      </w:pPr>
      <w:r w:rsidRPr="004253E0">
        <w:rPr>
          <w:rFonts w:ascii="Sketchnote Text" w:hAnsi="Sketchnote Text"/>
          <w:sz w:val="20"/>
          <w:szCs w:val="20"/>
        </w:rPr>
        <w:t xml:space="preserve">Sicherheitsprodukte (Feuerwehrhelm, Fluchtwegschilder, </w:t>
      </w:r>
      <w:r w:rsidR="00567A6E" w:rsidRPr="004253E0">
        <w:rPr>
          <w:rFonts w:ascii="Sketchnote Text" w:hAnsi="Sketchnote Text"/>
          <w:sz w:val="20"/>
          <w:szCs w:val="20"/>
        </w:rPr>
        <w:t xml:space="preserve">Schalter, </w:t>
      </w:r>
      <w:r w:rsidRPr="004253E0">
        <w:rPr>
          <w:rFonts w:ascii="Sketchnote Text" w:hAnsi="Sketchnote Text"/>
          <w:sz w:val="20"/>
          <w:szCs w:val="20"/>
        </w:rPr>
        <w:t>…)</w:t>
      </w:r>
    </w:p>
    <w:p w:rsidR="002C6977" w:rsidRPr="004253E0" w:rsidRDefault="002C6977" w:rsidP="004253E0">
      <w:pPr>
        <w:pStyle w:val="Listenabsatz"/>
        <w:numPr>
          <w:ilvl w:val="0"/>
          <w:numId w:val="3"/>
        </w:numPr>
        <w:spacing w:after="0" w:line="240" w:lineRule="auto"/>
        <w:ind w:left="709" w:hanging="357"/>
        <w:rPr>
          <w:rFonts w:ascii="Sketchnote Text" w:hAnsi="Sketchnote Text"/>
          <w:sz w:val="20"/>
          <w:szCs w:val="20"/>
        </w:rPr>
      </w:pPr>
      <w:r w:rsidRPr="004253E0">
        <w:rPr>
          <w:rFonts w:ascii="Sketchnote Text" w:hAnsi="Sketchnote Text"/>
          <w:sz w:val="20"/>
          <w:szCs w:val="20"/>
        </w:rPr>
        <w:t>Spielwaren (Leuchtdekoration, …)</w:t>
      </w:r>
    </w:p>
    <w:p w:rsidR="002C6977" w:rsidRDefault="002C6977" w:rsidP="004253E0">
      <w:pPr>
        <w:pStyle w:val="Listenabsatz"/>
        <w:numPr>
          <w:ilvl w:val="0"/>
          <w:numId w:val="3"/>
        </w:numPr>
        <w:spacing w:after="0" w:line="240" w:lineRule="auto"/>
        <w:ind w:left="709" w:hanging="357"/>
        <w:rPr>
          <w:rFonts w:ascii="Sketchnote Text" w:hAnsi="Sketchnote Text"/>
          <w:sz w:val="20"/>
          <w:szCs w:val="20"/>
        </w:rPr>
      </w:pPr>
      <w:r w:rsidRPr="004253E0">
        <w:rPr>
          <w:rFonts w:ascii="Sketchnote Text" w:hAnsi="Sketchnote Text"/>
          <w:sz w:val="20"/>
          <w:szCs w:val="20"/>
        </w:rPr>
        <w:t>Nachleuchtende Farben (z.B. Fenstermalfarben)</w:t>
      </w:r>
    </w:p>
    <w:p w:rsidR="008803CE" w:rsidRPr="004253E0" w:rsidRDefault="008803CE" w:rsidP="004253E0">
      <w:pPr>
        <w:pStyle w:val="Listenabsatz"/>
        <w:numPr>
          <w:ilvl w:val="0"/>
          <w:numId w:val="3"/>
        </w:numPr>
        <w:spacing w:after="0" w:line="240" w:lineRule="auto"/>
        <w:ind w:left="709" w:hanging="357"/>
        <w:rPr>
          <w:rFonts w:ascii="Sketchnote Text" w:hAnsi="Sketchnote Text"/>
          <w:sz w:val="20"/>
          <w:szCs w:val="20"/>
        </w:rPr>
      </w:pPr>
      <w:r>
        <w:rPr>
          <w:rFonts w:ascii="Sketchnote Text" w:hAnsi="Sketchnote Text"/>
          <w:sz w:val="20"/>
          <w:szCs w:val="20"/>
        </w:rPr>
        <w:t>Leuchtziffern auf Uhren</w:t>
      </w:r>
    </w:p>
    <w:p w:rsidR="007B0BE5" w:rsidRDefault="007B0BE5" w:rsidP="002C6977">
      <w:pPr>
        <w:spacing w:after="0" w:line="240" w:lineRule="auto"/>
        <w:rPr>
          <w:rFonts w:ascii="Sketchnote Text" w:hAnsi="Sketchnote Text"/>
          <w:sz w:val="20"/>
          <w:szCs w:val="20"/>
        </w:rPr>
      </w:pPr>
    </w:p>
    <w:p w:rsidR="006A7F1D" w:rsidRDefault="006A7F1D" w:rsidP="002C6977">
      <w:pPr>
        <w:spacing w:after="0" w:line="240" w:lineRule="auto"/>
        <w:rPr>
          <w:rFonts w:ascii="Sketchnote Text" w:hAnsi="Sketchnote Text"/>
          <w:sz w:val="20"/>
          <w:szCs w:val="20"/>
        </w:rPr>
      </w:pPr>
      <w:r>
        <w:rPr>
          <w:rFonts w:ascii="Sketchnote Text" w:hAnsi="Sketchnote Text"/>
          <w:sz w:val="20"/>
          <w:szCs w:val="20"/>
        </w:rPr>
        <w:t>Weiteres:</w:t>
      </w:r>
    </w:p>
    <w:p w:rsidR="007B0BE5" w:rsidRPr="006A7F1D" w:rsidRDefault="007B0BE5" w:rsidP="006A7F1D">
      <w:pPr>
        <w:pStyle w:val="Listenabsatz"/>
        <w:numPr>
          <w:ilvl w:val="0"/>
          <w:numId w:val="5"/>
        </w:numPr>
        <w:spacing w:after="0" w:line="240" w:lineRule="auto"/>
        <w:rPr>
          <w:rFonts w:ascii="Sketchnote Text" w:hAnsi="Sketchnote Text"/>
          <w:sz w:val="20"/>
          <w:szCs w:val="20"/>
        </w:rPr>
      </w:pPr>
      <w:r w:rsidRPr="006A7F1D">
        <w:rPr>
          <w:rFonts w:ascii="Sketchnote Text" w:hAnsi="Sketchnote Text"/>
          <w:sz w:val="20"/>
          <w:szCs w:val="20"/>
        </w:rPr>
        <w:t xml:space="preserve">Flammenfärbung: Anregung erfolgt über die Wärmeenergie der Flamme -&gt; Energieabgabe in Form von sichtbarem </w:t>
      </w:r>
      <w:r w:rsidR="006A7F1D" w:rsidRPr="006A7F1D">
        <w:rPr>
          <w:rFonts w:ascii="Sketchnote Text" w:hAnsi="Sketchnote Text"/>
          <w:sz w:val="20"/>
          <w:szCs w:val="20"/>
        </w:rPr>
        <w:t>f</w:t>
      </w:r>
      <w:r w:rsidRPr="006A7F1D">
        <w:rPr>
          <w:rFonts w:ascii="Sketchnote Text" w:hAnsi="Sketchnote Text"/>
          <w:sz w:val="20"/>
          <w:szCs w:val="20"/>
        </w:rPr>
        <w:t>arbigem Licht</w:t>
      </w:r>
    </w:p>
    <w:p w:rsidR="00230424" w:rsidRDefault="006A7F1D" w:rsidP="006A7F1D">
      <w:pPr>
        <w:pStyle w:val="Listenabsatz"/>
        <w:numPr>
          <w:ilvl w:val="0"/>
          <w:numId w:val="5"/>
        </w:numPr>
        <w:spacing w:after="0" w:line="240" w:lineRule="auto"/>
        <w:rPr>
          <w:rFonts w:ascii="Sketchnote Text" w:hAnsi="Sketchnote Text"/>
          <w:sz w:val="20"/>
          <w:szCs w:val="20"/>
        </w:rPr>
      </w:pPr>
      <w:r w:rsidRPr="006A7F1D">
        <w:rPr>
          <w:rFonts w:ascii="Sketchnote Text" w:hAnsi="Sketchnote Text"/>
          <w:sz w:val="20"/>
          <w:szCs w:val="20"/>
        </w:rPr>
        <w:t>Chemilumineszenz: Anregung erfolgt mit der Energie, die aus einer chemischen Reaktion frei wird. Beispiele: Nachweis von Blutspuren (K</w:t>
      </w:r>
      <w:bookmarkStart w:id="0" w:name="_GoBack"/>
      <w:bookmarkEnd w:id="0"/>
      <w:r w:rsidRPr="006A7F1D">
        <w:rPr>
          <w:rFonts w:ascii="Sketchnote Text" w:hAnsi="Sketchnote Text"/>
          <w:sz w:val="20"/>
          <w:szCs w:val="20"/>
        </w:rPr>
        <w:t>riminalistik), Glühwürmchen, Tiefseefische</w:t>
      </w:r>
    </w:p>
    <w:p w:rsidR="006A7F1D" w:rsidRPr="00230424" w:rsidRDefault="00230424" w:rsidP="00230424">
      <w:pPr>
        <w:tabs>
          <w:tab w:val="left" w:pos="1470"/>
        </w:tabs>
      </w:pPr>
      <w:r>
        <w:tab/>
      </w:r>
    </w:p>
    <w:sectPr w:rsidR="006A7F1D" w:rsidRPr="00230424" w:rsidSect="002C6977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D0D" w:rsidRDefault="000B7D0D" w:rsidP="000B7D0D">
      <w:pPr>
        <w:spacing w:after="0" w:line="240" w:lineRule="auto"/>
      </w:pPr>
      <w:r>
        <w:separator/>
      </w:r>
    </w:p>
  </w:endnote>
  <w:endnote w:type="continuationSeparator" w:id="0">
    <w:p w:rsidR="000B7D0D" w:rsidRDefault="000B7D0D" w:rsidP="000B7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ketchnote Dingbats">
    <w:panose1 w:val="05030102010509060703"/>
    <w:charset w:val="00"/>
    <w:family w:val="roman"/>
    <w:pitch w:val="variable"/>
    <w:sig w:usb0="00000003" w:usb1="00000000" w:usb2="00000000" w:usb3="00000000" w:csb0="00000001" w:csb1="00000000"/>
    <w:embedRegular r:id="rId1" w:fontKey="{A8BA03E3-6639-45C5-95DE-089E443C65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6C2EF30-8C35-4755-BF75-8ADD3ABEDA14}"/>
    <w:embedBold r:id="rId3" w:fontKey="{9295A049-5192-4A2D-963B-CEA2660C89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2A83ADA-0AB0-486C-8D6F-6D517BB4D216}"/>
  </w:font>
  <w:font w:name="Sketchnote Square">
    <w:panose1 w:val="03080802030202000005"/>
    <w:charset w:val="00"/>
    <w:family w:val="script"/>
    <w:pitch w:val="variable"/>
    <w:sig w:usb0="00000003" w:usb1="00000000" w:usb2="00000000" w:usb3="00000000" w:csb0="00000001" w:csb1="00000000"/>
    <w:embedRegular r:id="rId5" w:fontKey="{304E64FE-FB48-4156-A223-646B2D42C4A9}"/>
    <w:embedBold r:id="rId6" w:fontKey="{FA5F5132-3DE5-4923-A055-3CBAAC9D6352}"/>
  </w:font>
  <w:font w:name="Sketchnote Text">
    <w:panose1 w:val="03080502040202000005"/>
    <w:charset w:val="00"/>
    <w:family w:val="script"/>
    <w:pitch w:val="variable"/>
    <w:sig w:usb0="00000003" w:usb1="00000000" w:usb2="00000000" w:usb3="00000000" w:csb0="00000001" w:csb1="00000000"/>
    <w:embedRegular r:id="rId7" w:fontKey="{93D11FC8-C21F-4825-B2AC-662ABFACE4FB}"/>
    <w:embedBold r:id="rId8" w:fontKey="{A95325DB-0E3E-4E09-ABD2-62777610E612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9" w:fontKey="{6CE1138B-72DD-4D10-90A4-48542F52A1E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36D81DAE-FD28-4DF5-8235-D5A6F81B2E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D0D" w:rsidRPr="006A7F1D" w:rsidRDefault="00230424" w:rsidP="006A7F1D">
    <w:pPr>
      <w:pStyle w:val="Fuzeile"/>
      <w:pBdr>
        <w:top w:val="single" w:sz="4" w:space="1" w:color="auto"/>
      </w:pBdr>
      <w:tabs>
        <w:tab w:val="clear" w:pos="9072"/>
        <w:tab w:val="right" w:pos="10466"/>
      </w:tabs>
      <w:rPr>
        <w:rFonts w:ascii="Segoe Print" w:hAnsi="Segoe Print"/>
        <w:sz w:val="16"/>
      </w:rPr>
    </w:pPr>
    <w:r>
      <w:rPr>
        <w:rFonts w:ascii="Segoe Print" w:hAnsi="Segoe Print"/>
        <w:sz w:val="16"/>
      </w:rPr>
      <w:t>© 2016 www.leichter-unterrichten.com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D0D" w:rsidRDefault="000B7D0D" w:rsidP="000B7D0D">
      <w:pPr>
        <w:spacing w:after="0" w:line="240" w:lineRule="auto"/>
      </w:pPr>
      <w:r>
        <w:separator/>
      </w:r>
    </w:p>
  </w:footnote>
  <w:footnote w:type="continuationSeparator" w:id="0">
    <w:p w:rsidR="000B7D0D" w:rsidRDefault="000B7D0D" w:rsidP="000B7D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F0989"/>
    <w:multiLevelType w:val="hybridMultilevel"/>
    <w:tmpl w:val="AA4CAEB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90720"/>
    <w:multiLevelType w:val="hybridMultilevel"/>
    <w:tmpl w:val="0D2A71E2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B7AC8"/>
    <w:multiLevelType w:val="hybridMultilevel"/>
    <w:tmpl w:val="50F8D1AA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A1614"/>
    <w:multiLevelType w:val="hybridMultilevel"/>
    <w:tmpl w:val="606A2B50"/>
    <w:lvl w:ilvl="0" w:tplc="87CC1AE8">
      <w:start w:val="1"/>
      <w:numFmt w:val="bullet"/>
      <w:lvlText w:val="4"/>
      <w:lvlJc w:val="left"/>
      <w:pPr>
        <w:ind w:left="720" w:hanging="360"/>
      </w:pPr>
      <w:rPr>
        <w:rFonts w:ascii="Sketchnote Dingbats" w:hAnsi="Sketchnote Dingbat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EF270B"/>
    <w:multiLevelType w:val="hybridMultilevel"/>
    <w:tmpl w:val="0A2227A2"/>
    <w:lvl w:ilvl="0" w:tplc="87CC1AE8">
      <w:start w:val="1"/>
      <w:numFmt w:val="bullet"/>
      <w:lvlText w:val="4"/>
      <w:lvlJc w:val="left"/>
      <w:pPr>
        <w:ind w:left="720" w:hanging="360"/>
      </w:pPr>
      <w:rPr>
        <w:rFonts w:ascii="Sketchnote Dingbats" w:hAnsi="Sketchnote Dingbat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977"/>
    <w:rsid w:val="000B7D0D"/>
    <w:rsid w:val="002227CF"/>
    <w:rsid w:val="00230424"/>
    <w:rsid w:val="002C6977"/>
    <w:rsid w:val="004253E0"/>
    <w:rsid w:val="004A5457"/>
    <w:rsid w:val="00567A6E"/>
    <w:rsid w:val="006523F4"/>
    <w:rsid w:val="006A7F1D"/>
    <w:rsid w:val="007B0BE5"/>
    <w:rsid w:val="008803CE"/>
    <w:rsid w:val="00987B9D"/>
    <w:rsid w:val="00A85A20"/>
    <w:rsid w:val="00BD17FA"/>
    <w:rsid w:val="00C14106"/>
    <w:rsid w:val="00DB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D90FA"/>
  <w15:chartTrackingRefBased/>
  <w15:docId w15:val="{4FBD9FA3-9677-4B15-896D-DA8280F03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1410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5A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5A20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B7D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7D0D"/>
  </w:style>
  <w:style w:type="paragraph" w:styleId="Fuzeile">
    <w:name w:val="footer"/>
    <w:basedOn w:val="Standard"/>
    <w:link w:val="FuzeileZchn"/>
    <w:uiPriority w:val="99"/>
    <w:unhideWhenUsed/>
    <w:rsid w:val="000B7D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7D0D"/>
  </w:style>
  <w:style w:type="table" w:styleId="Tabellenraster">
    <w:name w:val="Table Grid"/>
    <w:basedOn w:val="NormaleTabelle"/>
    <w:uiPriority w:val="39"/>
    <w:rsid w:val="007B0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-5\AppData\Local\Chemistry%20Add-in%20for%20Word\Chemistry%20Gallery\Chem4Word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A9D46797-D375-4D00-BC85-7312E50750CD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Chem4Word2010</Template>
  <TotalTime>0</TotalTime>
  <Pages>1</Pages>
  <Words>206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f-5</dc:creator>
  <cp:keywords/>
  <dc:description/>
  <cp:lastModifiedBy>f-5</cp:lastModifiedBy>
  <cp:revision>2</cp:revision>
  <cp:lastPrinted>2015-12-02T22:15:00Z</cp:lastPrinted>
  <dcterms:created xsi:type="dcterms:W3CDTF">2016-07-16T21:18:00Z</dcterms:created>
  <dcterms:modified xsi:type="dcterms:W3CDTF">2016-07-16T21:18:00Z</dcterms:modified>
</cp:coreProperties>
</file>